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817" w:rsidRPr="00955817" w:rsidRDefault="00955817" w:rsidP="00E65C7B">
      <w:pPr>
        <w:widowControl/>
        <w:shd w:val="clear" w:color="auto" w:fill="FFFFFF"/>
        <w:spacing w:line="540" w:lineRule="exact"/>
        <w:ind w:rightChars="23" w:right="48"/>
        <w:jc w:val="center"/>
        <w:rPr>
          <w:rFonts w:ascii="华文中宋" w:eastAsia="华文中宋" w:hAnsi="华文中宋" w:cs="宋体"/>
          <w:kern w:val="0"/>
          <w:sz w:val="36"/>
          <w:szCs w:val="36"/>
        </w:rPr>
      </w:pPr>
      <w:r w:rsidRPr="00955817">
        <w:rPr>
          <w:rFonts w:ascii="华文中宋" w:eastAsia="华文中宋" w:hAnsi="华文中宋" w:cs="宋体"/>
          <w:kern w:val="0"/>
          <w:sz w:val="36"/>
          <w:szCs w:val="36"/>
        </w:rPr>
        <w:t>关于</w:t>
      </w:r>
      <w:r w:rsidR="00E65C7B" w:rsidRPr="00E65C7B">
        <w:rPr>
          <w:rFonts w:ascii="华文中宋" w:eastAsia="华文中宋" w:hAnsi="华文中宋" w:cs="宋体" w:hint="eastAsia"/>
          <w:kern w:val="0"/>
          <w:sz w:val="36"/>
          <w:szCs w:val="36"/>
        </w:rPr>
        <w:t>做好</w:t>
      </w:r>
      <w:r w:rsidRPr="00955817">
        <w:rPr>
          <w:rFonts w:ascii="华文中宋" w:eastAsia="华文中宋" w:hAnsi="华文中宋" w:cs="宋体"/>
          <w:kern w:val="0"/>
          <w:sz w:val="36"/>
          <w:szCs w:val="36"/>
        </w:rPr>
        <w:t>科级管理干部选拔任用工作的通知</w:t>
      </w:r>
    </w:p>
    <w:p w:rsidR="00955817" w:rsidRPr="00955817" w:rsidRDefault="00955817" w:rsidP="00955817">
      <w:pPr>
        <w:widowControl/>
        <w:shd w:val="clear" w:color="auto" w:fill="FFFFFF"/>
        <w:spacing w:line="207" w:lineRule="atLeast"/>
        <w:jc w:val="center"/>
        <w:rPr>
          <w:rFonts w:ascii="ˎ̥" w:eastAsia="宋体" w:hAnsi="ˎ̥" w:cs="宋体" w:hint="eastAsia"/>
          <w:b/>
          <w:bCs/>
          <w:color w:val="000000"/>
          <w:kern w:val="0"/>
          <w:sz w:val="44"/>
          <w:szCs w:val="44"/>
        </w:rPr>
      </w:pPr>
    </w:p>
    <w:p w:rsidR="00955817" w:rsidRPr="00955817" w:rsidRDefault="00955817" w:rsidP="00955817">
      <w:pPr>
        <w:widowControl/>
        <w:shd w:val="clear" w:color="auto" w:fill="FFFFFF"/>
        <w:spacing w:line="207" w:lineRule="atLeast"/>
        <w:jc w:val="left"/>
        <w:rPr>
          <w:rFonts w:ascii="ˎ̥" w:eastAsia="宋体" w:hAnsi="ˎ̥" w:cs="宋体" w:hint="eastAsia"/>
          <w:kern w:val="0"/>
          <w:sz w:val="18"/>
          <w:szCs w:val="18"/>
        </w:rPr>
      </w:pPr>
    </w:p>
    <w:p w:rsidR="00955817" w:rsidRPr="00955817" w:rsidRDefault="00955817" w:rsidP="00602FDD">
      <w:pPr>
        <w:widowControl/>
        <w:shd w:val="clear" w:color="auto" w:fill="FFFFFF"/>
        <w:spacing w:line="500" w:lineRule="exact"/>
        <w:ind w:rightChars="23" w:right="48"/>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各校区，附属第一医院，各二级学院，部、处、室、馆，直属单位：</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根据中央《党政领导干部选拔任用工作条例》和《广东药学院干部选拔任用工作暂行办法》（广药发〔2005〕02号</w:t>
      </w:r>
      <w:r w:rsidR="00691073" w:rsidRPr="00955817">
        <w:rPr>
          <w:rFonts w:ascii="仿宋_GB2312" w:eastAsia="仿宋_GB2312" w:hAnsi="宋体" w:cs="宋体" w:hint="eastAsia"/>
          <w:kern w:val="0"/>
          <w:sz w:val="28"/>
          <w:szCs w:val="28"/>
        </w:rPr>
        <w:t>）</w:t>
      </w:r>
      <w:r w:rsidRPr="00955817">
        <w:rPr>
          <w:rFonts w:ascii="仿宋_GB2312" w:eastAsia="仿宋_GB2312" w:hAnsi="宋体" w:cs="宋体" w:hint="eastAsia"/>
          <w:kern w:val="0"/>
          <w:sz w:val="28"/>
          <w:szCs w:val="28"/>
        </w:rPr>
        <w:t>的有关规定，对符合提任科级干部条件的人员进行选拔任用。</w:t>
      </w:r>
    </w:p>
    <w:p w:rsidR="00955817" w:rsidRPr="00955817" w:rsidRDefault="00955817" w:rsidP="00602FDD">
      <w:pPr>
        <w:widowControl/>
        <w:shd w:val="clear" w:color="auto" w:fill="FFFFFF"/>
        <w:spacing w:line="500" w:lineRule="exact"/>
        <w:ind w:firstLineChars="200" w:firstLine="562"/>
        <w:jc w:val="left"/>
        <w:rPr>
          <w:rFonts w:ascii="黑体" w:eastAsia="黑体" w:hAnsi="宋体" w:cs="宋体"/>
          <w:b/>
          <w:kern w:val="0"/>
          <w:sz w:val="28"/>
          <w:szCs w:val="28"/>
        </w:rPr>
      </w:pPr>
      <w:r w:rsidRPr="00955817">
        <w:rPr>
          <w:rFonts w:ascii="黑体" w:eastAsia="黑体" w:hAnsi="宋体" w:cs="宋体" w:hint="eastAsia"/>
          <w:b/>
          <w:kern w:val="0"/>
          <w:sz w:val="28"/>
          <w:szCs w:val="28"/>
        </w:rPr>
        <w:t>一、选拔任用的资格条件</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提任副科级管理干部的，需具备一定学历并取得我校正式编制且在学校工作一定年限，其中具备博士学位，应有1年以上工作经历；具备硕士学位，应有2年以上工作经历；具备大学本科学历，应有4年以上工作经历，辅导员应有3年以上工作经历；具备大学专科学历，应有6年以上工作经历；由专业技术岗位转到党政工作岗位的，应有1</w:t>
      </w:r>
      <w:r w:rsidR="0060259D">
        <w:rPr>
          <w:rFonts w:ascii="仿宋_GB2312" w:eastAsia="仿宋_GB2312" w:hAnsi="宋体" w:cs="宋体" w:hint="eastAsia"/>
          <w:kern w:val="0"/>
          <w:sz w:val="28"/>
          <w:szCs w:val="28"/>
        </w:rPr>
        <w:t>年以上行政工作经历（以人事处正式调令为准）</w:t>
      </w:r>
      <w:r w:rsidRPr="00955817">
        <w:rPr>
          <w:rFonts w:ascii="仿宋_GB2312" w:eastAsia="仿宋_GB2312" w:hAnsi="宋体" w:cs="宋体" w:hint="eastAsia"/>
          <w:kern w:val="0"/>
          <w:sz w:val="28"/>
          <w:szCs w:val="28"/>
        </w:rPr>
        <w:t>。</w:t>
      </w:r>
    </w:p>
    <w:p w:rsidR="00955817" w:rsidRPr="0060259D" w:rsidRDefault="00955817" w:rsidP="0060259D">
      <w:pPr>
        <w:pStyle w:val="a6"/>
        <w:spacing w:line="460" w:lineRule="exact"/>
      </w:pPr>
      <w:r w:rsidRPr="00955817">
        <w:rPr>
          <w:rFonts w:hAnsi="宋体" w:cs="宋体" w:hint="eastAsia"/>
          <w:kern w:val="0"/>
          <w:szCs w:val="28"/>
        </w:rPr>
        <w:t>提任正科级管理干部的，原则上应具有大学专科以上学历，在我校副科级岗位工作两年以上。</w:t>
      </w:r>
      <w:r w:rsidR="0060259D">
        <w:rPr>
          <w:rFonts w:hint="eastAsia"/>
        </w:rPr>
        <w:t>由专业技术岗位转到党政工作岗位的，应具有中级专业技术职务满2年以上。</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计算时间以2014年</w:t>
      </w:r>
      <w:r w:rsidR="00E65C7B">
        <w:rPr>
          <w:rFonts w:ascii="仿宋_GB2312" w:eastAsia="仿宋_GB2312" w:hAnsi="宋体" w:cs="宋体" w:hint="eastAsia"/>
          <w:kern w:val="0"/>
          <w:sz w:val="28"/>
          <w:szCs w:val="28"/>
        </w:rPr>
        <w:t>12</w:t>
      </w:r>
      <w:r w:rsidRPr="00955817">
        <w:rPr>
          <w:rFonts w:ascii="仿宋_GB2312" w:eastAsia="仿宋_GB2312" w:hAnsi="宋体" w:cs="宋体" w:hint="eastAsia"/>
          <w:kern w:val="0"/>
          <w:sz w:val="28"/>
          <w:szCs w:val="28"/>
        </w:rPr>
        <w:t>月为限。</w:t>
      </w:r>
    </w:p>
    <w:p w:rsidR="00955817" w:rsidRPr="00955817" w:rsidRDefault="00955817" w:rsidP="00602FDD">
      <w:pPr>
        <w:widowControl/>
        <w:shd w:val="clear" w:color="auto" w:fill="FFFFFF"/>
        <w:spacing w:line="500" w:lineRule="exact"/>
        <w:ind w:firstLineChars="200" w:firstLine="560"/>
        <w:jc w:val="left"/>
        <w:rPr>
          <w:rFonts w:ascii="宋体" w:eastAsia="宋体" w:hAnsi="宋体" w:cs="宋体"/>
          <w:kern w:val="0"/>
          <w:sz w:val="28"/>
          <w:szCs w:val="28"/>
        </w:rPr>
      </w:pPr>
      <w:r w:rsidRPr="00955817">
        <w:rPr>
          <w:rFonts w:ascii="仿宋_GB2312" w:eastAsia="仿宋_GB2312" w:hAnsi="宋体" w:cs="宋体" w:hint="eastAsia"/>
          <w:kern w:val="0"/>
          <w:sz w:val="28"/>
          <w:szCs w:val="28"/>
        </w:rPr>
        <w:t>本次选拔任用调整科级干部，原则上在各校区、二级学院、部、馆、处、室、直属单位内部人员中选拔、调整，不作跨处级单位的选拔、调整。</w:t>
      </w:r>
    </w:p>
    <w:p w:rsidR="00955817" w:rsidRPr="00955817" w:rsidRDefault="00955817" w:rsidP="00602FDD">
      <w:pPr>
        <w:widowControl/>
        <w:shd w:val="clear" w:color="auto" w:fill="FFFFFF"/>
        <w:spacing w:line="500" w:lineRule="exact"/>
        <w:ind w:firstLineChars="196" w:firstLine="551"/>
        <w:jc w:val="left"/>
        <w:rPr>
          <w:rFonts w:ascii="黑体" w:eastAsia="黑体" w:hAnsi="宋体" w:cs="宋体"/>
          <w:b/>
          <w:kern w:val="0"/>
          <w:sz w:val="28"/>
          <w:szCs w:val="28"/>
        </w:rPr>
      </w:pPr>
      <w:r w:rsidRPr="00955817">
        <w:rPr>
          <w:rFonts w:ascii="黑体" w:eastAsia="黑体" w:hAnsi="宋体" w:cs="宋体" w:hint="eastAsia"/>
          <w:b/>
          <w:kern w:val="0"/>
          <w:sz w:val="28"/>
          <w:szCs w:val="28"/>
        </w:rPr>
        <w:t>二、选拔任用的基本做法与程序</w:t>
      </w:r>
    </w:p>
    <w:p w:rsidR="00955817" w:rsidRPr="00955817" w:rsidRDefault="00955817" w:rsidP="00602FDD">
      <w:pPr>
        <w:widowControl/>
        <w:shd w:val="clear" w:color="auto" w:fill="FFFFFF"/>
        <w:spacing w:line="500" w:lineRule="exact"/>
        <w:ind w:firstLineChars="150" w:firstLine="422"/>
        <w:jc w:val="left"/>
        <w:rPr>
          <w:rFonts w:ascii="宋体" w:eastAsia="宋体" w:hAnsi="宋体" w:cs="宋体"/>
          <w:b/>
          <w:kern w:val="0"/>
          <w:sz w:val="28"/>
          <w:szCs w:val="28"/>
        </w:rPr>
      </w:pPr>
      <w:r w:rsidRPr="00955817">
        <w:rPr>
          <w:rFonts w:ascii="宋体" w:eastAsia="宋体" w:hAnsi="宋体" w:cs="宋体" w:hint="eastAsia"/>
          <w:b/>
          <w:kern w:val="0"/>
          <w:sz w:val="28"/>
          <w:szCs w:val="28"/>
        </w:rPr>
        <w:t>（一）个人自荐、单位推荐</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个人自荐报名，填写《广东药学院科级管理干部自荐表》，自荐表请在组织部网页下载，填好并交所在单位、部门填写意见，加盖公章，二级学院须加盖党委（党总支）以及行政公章，于</w:t>
      </w:r>
      <w:r w:rsidR="00E65C7B">
        <w:rPr>
          <w:rFonts w:ascii="仿宋_GB2312" w:eastAsia="仿宋_GB2312" w:hAnsi="宋体" w:cs="宋体" w:hint="eastAsia"/>
          <w:kern w:val="0"/>
          <w:sz w:val="28"/>
          <w:szCs w:val="28"/>
        </w:rPr>
        <w:t>12</w:t>
      </w:r>
      <w:r w:rsidRPr="00955817">
        <w:rPr>
          <w:rFonts w:ascii="仿宋_GB2312" w:eastAsia="仿宋_GB2312" w:hAnsi="宋体" w:cs="宋体" w:hint="eastAsia"/>
          <w:kern w:val="0"/>
          <w:sz w:val="28"/>
          <w:szCs w:val="28"/>
        </w:rPr>
        <w:t>月</w:t>
      </w:r>
      <w:r w:rsidR="00E65C7B">
        <w:rPr>
          <w:rFonts w:ascii="仿宋_GB2312" w:eastAsia="仿宋_GB2312" w:hAnsi="宋体" w:cs="宋体" w:hint="eastAsia"/>
          <w:kern w:val="0"/>
          <w:sz w:val="28"/>
          <w:szCs w:val="28"/>
        </w:rPr>
        <w:t>2</w:t>
      </w:r>
      <w:r w:rsidR="00602FDD">
        <w:rPr>
          <w:rFonts w:ascii="仿宋_GB2312" w:eastAsia="仿宋_GB2312" w:hAnsi="宋体" w:cs="宋体" w:hint="eastAsia"/>
          <w:kern w:val="0"/>
          <w:sz w:val="28"/>
          <w:szCs w:val="28"/>
        </w:rPr>
        <w:t>5</w:t>
      </w:r>
      <w:r w:rsidRPr="00955817">
        <w:rPr>
          <w:rFonts w:ascii="仿宋_GB2312" w:eastAsia="仿宋_GB2312" w:hAnsi="宋体" w:cs="宋体" w:hint="eastAsia"/>
          <w:kern w:val="0"/>
          <w:sz w:val="28"/>
          <w:szCs w:val="28"/>
        </w:rPr>
        <w:t>日（周</w:t>
      </w:r>
      <w:r w:rsidR="00602FDD">
        <w:rPr>
          <w:rFonts w:ascii="仿宋_GB2312" w:eastAsia="仿宋_GB2312" w:hAnsi="宋体" w:cs="宋体" w:hint="eastAsia"/>
          <w:kern w:val="0"/>
          <w:sz w:val="28"/>
          <w:szCs w:val="28"/>
        </w:rPr>
        <w:t>四</w:t>
      </w:r>
      <w:r w:rsidRPr="00955817">
        <w:rPr>
          <w:rFonts w:ascii="仿宋_GB2312" w:eastAsia="仿宋_GB2312" w:hAnsi="宋体" w:cs="宋体" w:hint="eastAsia"/>
          <w:kern w:val="0"/>
          <w:sz w:val="28"/>
          <w:szCs w:val="28"/>
        </w:rPr>
        <w:t>）下午4：00前报党委组织部审查。</w:t>
      </w:r>
    </w:p>
    <w:p w:rsidR="00955817" w:rsidRPr="00955817" w:rsidRDefault="00955817" w:rsidP="00602FDD">
      <w:pPr>
        <w:widowControl/>
        <w:shd w:val="clear" w:color="auto" w:fill="FFFFFF"/>
        <w:spacing w:line="500" w:lineRule="exact"/>
        <w:ind w:firstLineChars="147" w:firstLine="413"/>
        <w:jc w:val="left"/>
        <w:rPr>
          <w:rFonts w:ascii="宋体" w:eastAsia="宋体" w:hAnsi="宋体" w:cs="宋体"/>
          <w:b/>
          <w:kern w:val="0"/>
          <w:sz w:val="28"/>
          <w:szCs w:val="28"/>
        </w:rPr>
      </w:pPr>
      <w:r w:rsidRPr="00955817">
        <w:rPr>
          <w:rFonts w:ascii="宋体" w:eastAsia="宋体" w:hAnsi="宋体" w:cs="宋体" w:hint="eastAsia"/>
          <w:b/>
          <w:kern w:val="0"/>
          <w:sz w:val="28"/>
          <w:szCs w:val="28"/>
        </w:rPr>
        <w:t>（二）民主推荐</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lastRenderedPageBreak/>
        <w:t xml:space="preserve">通过资格审查的干部人选，由各单位、部门主持召开民主推荐会，对其进行民主推荐。 </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参加民主推荐会的人员范围：民主推荐会由被推荐人选所在单位的党政主要负责人组织主持。参加民主推荐的人员不少于15人。参会人员</w:t>
      </w:r>
      <w:r w:rsidR="001240C3">
        <w:rPr>
          <w:rFonts w:ascii="仿宋_GB2312" w:eastAsia="仿宋_GB2312" w:hAnsi="宋体" w:cs="宋体" w:hint="eastAsia"/>
          <w:kern w:val="0"/>
          <w:sz w:val="28"/>
          <w:szCs w:val="28"/>
        </w:rPr>
        <w:t>:</w:t>
      </w:r>
      <w:r w:rsidRPr="00955817">
        <w:rPr>
          <w:rFonts w:ascii="仿宋_GB2312" w:eastAsia="仿宋_GB2312" w:hAnsi="宋体" w:cs="宋体" w:hint="eastAsia"/>
          <w:kern w:val="0"/>
          <w:sz w:val="28"/>
          <w:szCs w:val="28"/>
        </w:rPr>
        <w:t>一是被推荐人选所在单位的领导及所在单位较了解被推荐人选的代表；二是服务对象或相关部门较了解情况的人员，这部分人员比例不少于30％。</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各单位、部门要挑选3名以上组织纪律观念强、素质好的干部集体统计、汇总民主推荐情况，并妥善保管好民主推荐原始材料</w:t>
      </w:r>
      <w:r w:rsidR="001240C3">
        <w:rPr>
          <w:rFonts w:ascii="仿宋_GB2312" w:eastAsia="仿宋_GB2312" w:hAnsi="宋体" w:cs="宋体" w:hint="eastAsia"/>
          <w:kern w:val="0"/>
          <w:sz w:val="28"/>
          <w:szCs w:val="28"/>
        </w:rPr>
        <w:t>(</w:t>
      </w:r>
      <w:r w:rsidR="001240C3" w:rsidRPr="00955817">
        <w:rPr>
          <w:rFonts w:ascii="仿宋_GB2312" w:eastAsia="仿宋_GB2312" w:hAnsi="宋体" w:cs="宋体" w:hint="eastAsia"/>
          <w:kern w:val="0"/>
          <w:sz w:val="28"/>
          <w:szCs w:val="28"/>
        </w:rPr>
        <w:t>民主推荐票样式见附件1</w:t>
      </w:r>
      <w:r w:rsidR="001240C3">
        <w:rPr>
          <w:rFonts w:ascii="仿宋_GB2312" w:eastAsia="仿宋_GB2312" w:hAnsi="宋体" w:cs="宋体" w:hint="eastAsia"/>
          <w:kern w:val="0"/>
          <w:sz w:val="28"/>
          <w:szCs w:val="28"/>
        </w:rPr>
        <w:t>)</w:t>
      </w:r>
      <w:r w:rsidRPr="00955817">
        <w:rPr>
          <w:rFonts w:ascii="仿宋_GB2312" w:eastAsia="仿宋_GB2312" w:hAnsi="宋体" w:cs="宋体" w:hint="eastAsia"/>
          <w:kern w:val="0"/>
          <w:sz w:val="28"/>
          <w:szCs w:val="28"/>
        </w:rPr>
        <w:t>。</w:t>
      </w:r>
    </w:p>
    <w:p w:rsidR="00955817" w:rsidRPr="00955817" w:rsidRDefault="00955817" w:rsidP="00602FDD">
      <w:pPr>
        <w:widowControl/>
        <w:shd w:val="clear" w:color="auto" w:fill="FFFFFF"/>
        <w:spacing w:line="500" w:lineRule="exact"/>
        <w:ind w:firstLineChars="150" w:firstLine="422"/>
        <w:jc w:val="left"/>
        <w:rPr>
          <w:rFonts w:ascii="宋体" w:eastAsia="宋体" w:hAnsi="宋体" w:cs="宋体"/>
          <w:b/>
          <w:kern w:val="0"/>
          <w:sz w:val="28"/>
          <w:szCs w:val="28"/>
        </w:rPr>
      </w:pPr>
      <w:r w:rsidRPr="00955817">
        <w:rPr>
          <w:rFonts w:ascii="宋体" w:eastAsia="宋体" w:hAnsi="宋体" w:cs="宋体" w:hint="eastAsia"/>
          <w:b/>
          <w:kern w:val="0"/>
          <w:sz w:val="28"/>
          <w:szCs w:val="28"/>
        </w:rPr>
        <w:t>（三）组织考察</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在部门、单位充分酝酿基础上，由部门办公会议确定考察对象人选，二级学院召开党政联席会议确定考察对象人选。各部门、单位组织考察，并形成考察材料（考察材料样式见附件2）。</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各单位、部门须于</w:t>
      </w:r>
      <w:r w:rsidR="00E65C7B">
        <w:rPr>
          <w:rFonts w:ascii="仿宋_GB2312" w:eastAsia="仿宋_GB2312" w:hAnsi="宋体" w:cs="宋体" w:hint="eastAsia"/>
          <w:kern w:val="0"/>
          <w:sz w:val="28"/>
          <w:szCs w:val="28"/>
        </w:rPr>
        <w:t>2015年1</w:t>
      </w:r>
      <w:r w:rsidRPr="00955817">
        <w:rPr>
          <w:rFonts w:ascii="仿宋_GB2312" w:eastAsia="仿宋_GB2312" w:hAnsi="宋体" w:cs="宋体" w:hint="eastAsia"/>
          <w:kern w:val="0"/>
          <w:sz w:val="28"/>
          <w:szCs w:val="28"/>
        </w:rPr>
        <w:t>月</w:t>
      </w:r>
      <w:r w:rsidR="0060259D">
        <w:rPr>
          <w:rFonts w:ascii="仿宋_GB2312" w:eastAsia="仿宋_GB2312" w:hAnsi="宋体" w:cs="宋体" w:hint="eastAsia"/>
          <w:kern w:val="0"/>
          <w:sz w:val="28"/>
          <w:szCs w:val="28"/>
        </w:rPr>
        <w:t>7</w:t>
      </w:r>
      <w:r w:rsidRPr="00955817">
        <w:rPr>
          <w:rFonts w:ascii="仿宋_GB2312" w:eastAsia="仿宋_GB2312" w:hAnsi="宋体" w:cs="宋体" w:hint="eastAsia"/>
          <w:kern w:val="0"/>
          <w:sz w:val="28"/>
          <w:szCs w:val="28"/>
        </w:rPr>
        <w:t>日（周</w:t>
      </w:r>
      <w:r w:rsidR="0060259D">
        <w:rPr>
          <w:rFonts w:ascii="仿宋_GB2312" w:eastAsia="仿宋_GB2312" w:hAnsi="宋体" w:cs="宋体" w:hint="eastAsia"/>
          <w:kern w:val="0"/>
          <w:sz w:val="28"/>
          <w:szCs w:val="28"/>
        </w:rPr>
        <w:t>三</w:t>
      </w:r>
      <w:r w:rsidRPr="00955817">
        <w:rPr>
          <w:rFonts w:ascii="仿宋_GB2312" w:eastAsia="仿宋_GB2312" w:hAnsi="宋体" w:cs="宋体" w:hint="eastAsia"/>
          <w:kern w:val="0"/>
          <w:sz w:val="28"/>
          <w:szCs w:val="28"/>
        </w:rPr>
        <w:t>）下午4:00前向学校党委组织部上报材料。上报材料包括民主推荐情况汇总表（见附件3）和考察材料。以上材料须同时上报纸质版（加盖公章）和电子版。电子版发送到组织部电子信箱：</w:t>
      </w:r>
      <w:hyperlink r:id="rId6" w:history="1">
        <w:r w:rsidRPr="00955817">
          <w:rPr>
            <w:rFonts w:ascii="仿宋_GB2312" w:eastAsia="仿宋_GB2312" w:hAnsi="宋体" w:cs="宋体" w:hint="eastAsia"/>
            <w:kern w:val="0"/>
            <w:sz w:val="28"/>
          </w:rPr>
          <w:t>gdyxyzzb@163.com</w:t>
        </w:r>
      </w:hyperlink>
      <w:r w:rsidRPr="00955817">
        <w:rPr>
          <w:rFonts w:ascii="仿宋_GB2312" w:eastAsia="仿宋_GB2312" w:hAnsi="宋体" w:cs="宋体" w:hint="eastAsia"/>
          <w:kern w:val="0"/>
          <w:sz w:val="28"/>
          <w:szCs w:val="28"/>
        </w:rPr>
        <w:t>。</w:t>
      </w: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p>
    <w:p w:rsidR="00955817" w:rsidRPr="00955817" w:rsidRDefault="00955817" w:rsidP="00602FDD">
      <w:pPr>
        <w:widowControl/>
        <w:shd w:val="clear" w:color="auto" w:fill="FFFFFF"/>
        <w:spacing w:line="500" w:lineRule="exact"/>
        <w:ind w:firstLineChars="200" w:firstLine="56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附件：1. 民主推荐票模板</w:t>
      </w:r>
    </w:p>
    <w:p w:rsidR="00955817" w:rsidRPr="00955817" w:rsidRDefault="00955817" w:rsidP="00602FDD">
      <w:pPr>
        <w:widowControl/>
        <w:shd w:val="clear" w:color="auto" w:fill="FFFFFF"/>
        <w:spacing w:line="500" w:lineRule="exact"/>
        <w:ind w:firstLineChars="500" w:firstLine="140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 xml:space="preserve">2. 考察材料模板 </w:t>
      </w:r>
    </w:p>
    <w:p w:rsidR="00955817" w:rsidRPr="00955817" w:rsidRDefault="00955817" w:rsidP="00602FDD">
      <w:pPr>
        <w:widowControl/>
        <w:shd w:val="clear" w:color="auto" w:fill="FFFFFF"/>
        <w:spacing w:line="500" w:lineRule="exact"/>
        <w:ind w:firstLineChars="500" w:firstLine="1400"/>
        <w:jc w:val="lef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3. 提任科级管理干部民主推荐和基本情况汇总表</w:t>
      </w:r>
    </w:p>
    <w:p w:rsidR="00955817" w:rsidRPr="00955817" w:rsidRDefault="00955817" w:rsidP="00602FDD">
      <w:pPr>
        <w:widowControl/>
        <w:shd w:val="clear" w:color="auto" w:fill="FFFFFF"/>
        <w:spacing w:line="500" w:lineRule="exact"/>
        <w:jc w:val="left"/>
        <w:rPr>
          <w:rFonts w:ascii="仿宋_GB2312" w:eastAsia="仿宋_GB2312" w:hAnsi="宋体" w:cs="宋体"/>
          <w:kern w:val="0"/>
          <w:sz w:val="28"/>
          <w:szCs w:val="28"/>
        </w:rPr>
      </w:pPr>
    </w:p>
    <w:p w:rsidR="00955817" w:rsidRPr="00955817" w:rsidRDefault="00955817" w:rsidP="00602FDD">
      <w:pPr>
        <w:widowControl/>
        <w:shd w:val="clear" w:color="auto" w:fill="FFFFFF"/>
        <w:spacing w:line="500" w:lineRule="exact"/>
        <w:ind w:firstLineChars="1400" w:firstLine="3920"/>
        <w:jc w:val="right"/>
        <w:rPr>
          <w:rFonts w:ascii="仿宋_GB2312" w:eastAsia="仿宋_GB2312" w:hAnsi="宋体" w:cs="宋体"/>
          <w:kern w:val="0"/>
          <w:sz w:val="28"/>
          <w:szCs w:val="28"/>
        </w:rPr>
      </w:pPr>
    </w:p>
    <w:p w:rsidR="00955817" w:rsidRPr="00955817" w:rsidRDefault="00955817" w:rsidP="00602FDD">
      <w:pPr>
        <w:widowControl/>
        <w:shd w:val="clear" w:color="auto" w:fill="FFFFFF"/>
        <w:spacing w:line="500" w:lineRule="exact"/>
        <w:ind w:firstLineChars="1400" w:firstLine="3920"/>
        <w:jc w:val="right"/>
        <w:rPr>
          <w:rFonts w:ascii="仿宋_GB2312" w:eastAsia="仿宋_GB2312" w:hAnsi="宋体" w:cs="宋体"/>
          <w:kern w:val="0"/>
          <w:sz w:val="28"/>
          <w:szCs w:val="28"/>
        </w:rPr>
      </w:pPr>
      <w:r w:rsidRPr="00955817">
        <w:rPr>
          <w:rFonts w:ascii="仿宋_GB2312" w:eastAsia="仿宋_GB2312" w:hAnsi="宋体" w:cs="宋体" w:hint="eastAsia"/>
          <w:kern w:val="0"/>
          <w:sz w:val="28"/>
          <w:szCs w:val="28"/>
        </w:rPr>
        <w:t>广东药学院党委组织部</w:t>
      </w:r>
    </w:p>
    <w:p w:rsidR="00955817" w:rsidRPr="00955817" w:rsidRDefault="00955817" w:rsidP="00602FDD">
      <w:pPr>
        <w:widowControl/>
        <w:shd w:val="clear" w:color="auto" w:fill="FFFFFF"/>
        <w:spacing w:line="500" w:lineRule="exact"/>
        <w:ind w:firstLineChars="1550" w:firstLine="4340"/>
        <w:jc w:val="right"/>
        <w:rPr>
          <w:rFonts w:ascii="仿宋_GB2312" w:eastAsia="仿宋_GB2312" w:hAnsi="宋体" w:cs="宋体"/>
          <w:kern w:val="0"/>
          <w:sz w:val="24"/>
          <w:szCs w:val="24"/>
        </w:rPr>
      </w:pPr>
      <w:r w:rsidRPr="00955817">
        <w:rPr>
          <w:rFonts w:ascii="仿宋_GB2312" w:eastAsia="仿宋_GB2312" w:hAnsi="宋体" w:cs="宋体" w:hint="eastAsia"/>
          <w:kern w:val="0"/>
          <w:sz w:val="28"/>
          <w:szCs w:val="28"/>
        </w:rPr>
        <w:t>2014年</w:t>
      </w:r>
      <w:r w:rsidR="00CA43C4">
        <w:rPr>
          <w:rFonts w:ascii="仿宋_GB2312" w:eastAsia="仿宋_GB2312" w:hAnsi="宋体" w:cs="宋体" w:hint="eastAsia"/>
          <w:kern w:val="0"/>
          <w:sz w:val="28"/>
          <w:szCs w:val="28"/>
        </w:rPr>
        <w:t>12</w:t>
      </w:r>
      <w:r w:rsidRPr="00955817">
        <w:rPr>
          <w:rFonts w:ascii="仿宋_GB2312" w:eastAsia="仿宋_GB2312" w:hAnsi="宋体" w:cs="宋体" w:hint="eastAsia"/>
          <w:kern w:val="0"/>
          <w:sz w:val="28"/>
          <w:szCs w:val="28"/>
        </w:rPr>
        <w:t>月</w:t>
      </w:r>
      <w:r w:rsidR="00CA43C4">
        <w:rPr>
          <w:rFonts w:ascii="仿宋_GB2312" w:eastAsia="仿宋_GB2312" w:hAnsi="宋体" w:cs="宋体" w:hint="eastAsia"/>
          <w:kern w:val="0"/>
          <w:sz w:val="28"/>
          <w:szCs w:val="28"/>
        </w:rPr>
        <w:t>19</w:t>
      </w:r>
      <w:r w:rsidRPr="00955817">
        <w:rPr>
          <w:rFonts w:ascii="仿宋_GB2312" w:eastAsia="仿宋_GB2312" w:hAnsi="宋体" w:cs="宋体" w:hint="eastAsia"/>
          <w:kern w:val="0"/>
          <w:sz w:val="28"/>
          <w:szCs w:val="28"/>
        </w:rPr>
        <w:t>日</w:t>
      </w:r>
    </w:p>
    <w:p w:rsidR="00001478" w:rsidRPr="00955817" w:rsidRDefault="00001478"/>
    <w:sectPr w:rsidR="00001478" w:rsidRPr="00955817" w:rsidSect="00740C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92B" w:rsidRDefault="00AF192B" w:rsidP="00955817">
      <w:r>
        <w:separator/>
      </w:r>
    </w:p>
  </w:endnote>
  <w:endnote w:type="continuationSeparator" w:id="0">
    <w:p w:rsidR="00AF192B" w:rsidRDefault="00AF192B" w:rsidP="009558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92B" w:rsidRDefault="00AF192B" w:rsidP="00955817">
      <w:r>
        <w:separator/>
      </w:r>
    </w:p>
  </w:footnote>
  <w:footnote w:type="continuationSeparator" w:id="0">
    <w:p w:rsidR="00AF192B" w:rsidRDefault="00AF192B" w:rsidP="009558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5817"/>
    <w:rsid w:val="00001478"/>
    <w:rsid w:val="000B7991"/>
    <w:rsid w:val="001240C3"/>
    <w:rsid w:val="004D4500"/>
    <w:rsid w:val="0060259D"/>
    <w:rsid w:val="00602FDD"/>
    <w:rsid w:val="00691073"/>
    <w:rsid w:val="00740C71"/>
    <w:rsid w:val="0084188A"/>
    <w:rsid w:val="00955817"/>
    <w:rsid w:val="00AA76D9"/>
    <w:rsid w:val="00AF192B"/>
    <w:rsid w:val="00CA0C50"/>
    <w:rsid w:val="00CA43C4"/>
    <w:rsid w:val="00D44659"/>
    <w:rsid w:val="00DB384B"/>
    <w:rsid w:val="00E15EA5"/>
    <w:rsid w:val="00E65C7B"/>
    <w:rsid w:val="00FE0A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C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5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5817"/>
    <w:rPr>
      <w:sz w:val="18"/>
      <w:szCs w:val="18"/>
    </w:rPr>
  </w:style>
  <w:style w:type="paragraph" w:styleId="a4">
    <w:name w:val="footer"/>
    <w:basedOn w:val="a"/>
    <w:link w:val="Char0"/>
    <w:uiPriority w:val="99"/>
    <w:semiHidden/>
    <w:unhideWhenUsed/>
    <w:rsid w:val="009558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5817"/>
    <w:rPr>
      <w:sz w:val="18"/>
      <w:szCs w:val="18"/>
    </w:rPr>
  </w:style>
  <w:style w:type="character" w:styleId="a5">
    <w:name w:val="Hyperlink"/>
    <w:basedOn w:val="a0"/>
    <w:uiPriority w:val="99"/>
    <w:semiHidden/>
    <w:unhideWhenUsed/>
    <w:rsid w:val="00955817"/>
    <w:rPr>
      <w:strike w:val="0"/>
      <w:dstrike w:val="0"/>
      <w:color w:val="333333"/>
      <w:u w:val="none"/>
      <w:effect w:val="none"/>
    </w:rPr>
  </w:style>
  <w:style w:type="paragraph" w:styleId="a6">
    <w:name w:val="Body Text Indent"/>
    <w:basedOn w:val="a"/>
    <w:link w:val="Char1"/>
    <w:rsid w:val="0060259D"/>
    <w:pPr>
      <w:ind w:firstLineChars="200" w:firstLine="560"/>
    </w:pPr>
    <w:rPr>
      <w:rFonts w:ascii="仿宋_GB2312" w:eastAsia="仿宋_GB2312" w:hAnsi="Times New Roman" w:cs="Times New Roman"/>
      <w:sz w:val="28"/>
      <w:szCs w:val="21"/>
    </w:rPr>
  </w:style>
  <w:style w:type="character" w:customStyle="1" w:styleId="Char1">
    <w:name w:val="正文文本缩进 Char"/>
    <w:basedOn w:val="a0"/>
    <w:link w:val="a6"/>
    <w:rsid w:val="0060259D"/>
    <w:rPr>
      <w:rFonts w:ascii="仿宋_GB2312" w:eastAsia="仿宋_GB2312" w:hAnsi="Times New Roman" w:cs="Times New Roman"/>
      <w:sz w:val="28"/>
      <w:szCs w:val="21"/>
    </w:rPr>
  </w:style>
</w:styles>
</file>

<file path=word/webSettings.xml><?xml version="1.0" encoding="utf-8"?>
<w:webSettings xmlns:r="http://schemas.openxmlformats.org/officeDocument/2006/relationships" xmlns:w="http://schemas.openxmlformats.org/wordprocessingml/2006/main">
  <w:divs>
    <w:div w:id="610089704">
      <w:bodyDiv w:val="1"/>
      <w:marLeft w:val="0"/>
      <w:marRight w:val="0"/>
      <w:marTop w:val="0"/>
      <w:marBottom w:val="0"/>
      <w:divBdr>
        <w:top w:val="none" w:sz="0" w:space="0" w:color="auto"/>
        <w:left w:val="none" w:sz="0" w:space="0" w:color="auto"/>
        <w:bottom w:val="none" w:sz="0" w:space="0" w:color="auto"/>
        <w:right w:val="none" w:sz="0" w:space="0" w:color="auto"/>
      </w:divBdr>
      <w:divsChild>
        <w:div w:id="778570563">
          <w:marLeft w:val="0"/>
          <w:marRight w:val="0"/>
          <w:marTop w:val="0"/>
          <w:marBottom w:val="0"/>
          <w:divBdr>
            <w:top w:val="none" w:sz="0" w:space="0" w:color="auto"/>
            <w:left w:val="none" w:sz="0" w:space="0" w:color="auto"/>
            <w:bottom w:val="none" w:sz="0" w:space="0" w:color="auto"/>
            <w:right w:val="none" w:sz="0" w:space="0" w:color="auto"/>
          </w:divBdr>
          <w:divsChild>
            <w:div w:id="2072804208">
              <w:marLeft w:val="0"/>
              <w:marRight w:val="0"/>
              <w:marTop w:val="0"/>
              <w:marBottom w:val="0"/>
              <w:divBdr>
                <w:top w:val="none" w:sz="0" w:space="0" w:color="auto"/>
                <w:left w:val="none" w:sz="0" w:space="0" w:color="auto"/>
                <w:bottom w:val="none" w:sz="0" w:space="0" w:color="auto"/>
                <w:right w:val="none" w:sz="0" w:space="0" w:color="auto"/>
              </w:divBdr>
              <w:divsChild>
                <w:div w:id="426774112">
                  <w:marLeft w:val="115"/>
                  <w:marRight w:val="115"/>
                  <w:marTop w:val="115"/>
                  <w:marBottom w:val="0"/>
                  <w:divBdr>
                    <w:top w:val="none" w:sz="0" w:space="0" w:color="auto"/>
                    <w:left w:val="none" w:sz="0" w:space="0" w:color="auto"/>
                    <w:bottom w:val="none" w:sz="0" w:space="0" w:color="auto"/>
                    <w:right w:val="none" w:sz="0" w:space="0" w:color="auto"/>
                  </w:divBdr>
                  <w:divsChild>
                    <w:div w:id="62339564">
                      <w:marLeft w:val="0"/>
                      <w:marRight w:val="0"/>
                      <w:marTop w:val="0"/>
                      <w:marBottom w:val="0"/>
                      <w:divBdr>
                        <w:top w:val="single" w:sz="4" w:space="0" w:color="CCCCCC"/>
                        <w:left w:val="single" w:sz="4" w:space="0" w:color="CCCCCC"/>
                        <w:bottom w:val="single" w:sz="4" w:space="0" w:color="CCCCCC"/>
                        <w:right w:val="single" w:sz="4" w:space="0" w:color="CCCCCC"/>
                      </w:divBdr>
                      <w:divsChild>
                        <w:div w:id="248541632">
                          <w:marLeft w:val="115"/>
                          <w:marRight w:val="0"/>
                          <w:marTop w:val="92"/>
                          <w:marBottom w:val="0"/>
                          <w:divBdr>
                            <w:top w:val="none" w:sz="0" w:space="0" w:color="auto"/>
                            <w:left w:val="none" w:sz="0" w:space="0" w:color="auto"/>
                            <w:bottom w:val="none" w:sz="0" w:space="0" w:color="auto"/>
                            <w:right w:val="none" w:sz="0" w:space="0" w:color="auto"/>
                          </w:divBdr>
                        </w:div>
                        <w:div w:id="1775436396">
                          <w:marLeft w:val="115"/>
                          <w:marRight w:val="0"/>
                          <w:marTop w:val="92"/>
                          <w:marBottom w:val="0"/>
                          <w:divBdr>
                            <w:top w:val="none" w:sz="0" w:space="0" w:color="auto"/>
                            <w:left w:val="none" w:sz="0" w:space="0" w:color="auto"/>
                            <w:bottom w:val="dashed" w:sz="4" w:space="0" w:color="CCCCCC"/>
                            <w:right w:val="none" w:sz="0" w:space="0" w:color="auto"/>
                          </w:divBdr>
                        </w:div>
                        <w:div w:id="1701052923">
                          <w:marLeft w:val="115"/>
                          <w:marRight w:val="0"/>
                          <w:marTop w:val="13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dyxyzzb@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177</Words>
  <Characters>1011</Characters>
  <Application>Microsoft Office Word</Application>
  <DocSecurity>0</DocSecurity>
  <Lines>8</Lines>
  <Paragraphs>2</Paragraphs>
  <ScaleCrop>false</ScaleCrop>
  <Company>gdpu</Company>
  <LinksUpToDate>false</LinksUpToDate>
  <CharactersWithSpaces>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sxy</dc:creator>
  <cp:keywords/>
  <dc:description/>
  <cp:lastModifiedBy>微软用户</cp:lastModifiedBy>
  <cp:revision>9</cp:revision>
  <dcterms:created xsi:type="dcterms:W3CDTF">2014-12-18T00:32:00Z</dcterms:created>
  <dcterms:modified xsi:type="dcterms:W3CDTF">2014-12-19T07:07:00Z</dcterms:modified>
</cp:coreProperties>
</file>